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14" w:rsidRDefault="00325A14" w:rsidP="00325A14">
      <w:pPr>
        <w:pStyle w:val="Corpotesto"/>
        <w:spacing w:before="30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325A14" w:rsidRDefault="00325A14" w:rsidP="00325A14">
      <w:pPr>
        <w:pStyle w:val="Corpotesto"/>
        <w:spacing w:before="302"/>
        <w:jc w:val="right"/>
        <w:rPr>
          <w:sz w:val="20"/>
          <w:szCs w:val="20"/>
        </w:rPr>
      </w:pPr>
      <w:r>
        <w:rPr>
          <w:sz w:val="20"/>
          <w:szCs w:val="20"/>
        </w:rPr>
        <w:t>Dell’ITIS “G.Ferraris”</w:t>
      </w:r>
    </w:p>
    <w:p w:rsidR="00325A14" w:rsidRDefault="00325A14" w:rsidP="00325A14">
      <w:pPr>
        <w:pStyle w:val="Corpotesto"/>
        <w:spacing w:before="302"/>
        <w:jc w:val="right"/>
        <w:rPr>
          <w:sz w:val="20"/>
          <w:szCs w:val="20"/>
        </w:rPr>
      </w:pPr>
      <w:r>
        <w:rPr>
          <w:sz w:val="20"/>
          <w:szCs w:val="20"/>
        </w:rPr>
        <w:t>Di S.G. La Punta (CT)</w:t>
      </w:r>
    </w:p>
    <w:p w:rsidR="00CD003F" w:rsidRDefault="00CD003F">
      <w:pPr>
        <w:pStyle w:val="Corpotesto"/>
        <w:spacing w:before="302"/>
        <w:rPr>
          <w:sz w:val="32"/>
        </w:rPr>
      </w:pPr>
    </w:p>
    <w:p w:rsidR="00597475" w:rsidRDefault="0007508D">
      <w:pPr>
        <w:pStyle w:val="Titolo1"/>
        <w:spacing w:before="1"/>
        <w:rPr>
          <w:spacing w:val="-2"/>
        </w:rPr>
      </w:pPr>
      <w:r>
        <w:t>CISCO</w:t>
      </w:r>
      <w:r w:rsidR="002B44C5">
        <w:rPr>
          <w:spacing w:val="-12"/>
        </w:rPr>
        <w:t xml:space="preserve"> </w:t>
      </w:r>
      <w:r w:rsidR="002B44C5">
        <w:t>-</w:t>
      </w:r>
      <w:r w:rsidR="002B44C5">
        <w:rPr>
          <w:spacing w:val="-11"/>
        </w:rPr>
        <w:t xml:space="preserve"> </w:t>
      </w:r>
      <w:r w:rsidR="002B44C5">
        <w:t>MODULO</w:t>
      </w:r>
      <w:r w:rsidR="002B44C5">
        <w:rPr>
          <w:spacing w:val="-12"/>
        </w:rPr>
        <w:t xml:space="preserve"> </w:t>
      </w:r>
      <w:r w:rsidR="002B44C5">
        <w:t>PRENOTAZIONE</w:t>
      </w:r>
      <w:r w:rsidR="002B44C5">
        <w:rPr>
          <w:spacing w:val="-12"/>
        </w:rPr>
        <w:t xml:space="preserve"> </w:t>
      </w:r>
      <w:r w:rsidR="002B44C5">
        <w:t>SESSIONE</w:t>
      </w:r>
      <w:r w:rsidR="002B44C5">
        <w:rPr>
          <w:spacing w:val="-11"/>
        </w:rPr>
        <w:t xml:space="preserve"> </w:t>
      </w:r>
      <w:r w:rsidR="002B44C5">
        <w:rPr>
          <w:spacing w:val="-2"/>
        </w:rPr>
        <w:t>D’ESAME</w:t>
      </w:r>
    </w:p>
    <w:p w:rsidR="00D37AC4" w:rsidRDefault="00D37AC4">
      <w:pPr>
        <w:pStyle w:val="Titolo1"/>
        <w:spacing w:before="1"/>
      </w:pPr>
      <w:r>
        <w:rPr>
          <w:spacing w:val="-2"/>
        </w:rPr>
        <w:t>Candidati Interni</w:t>
      </w:r>
    </w:p>
    <w:p w:rsidR="00597475" w:rsidRDefault="00CD003F">
      <w:pPr>
        <w:spacing w:before="374"/>
        <w:rPr>
          <w:sz w:val="32"/>
        </w:rPr>
      </w:pPr>
      <w:r>
        <w:rPr>
          <w:sz w:val="32"/>
        </w:rPr>
        <w:t>Il Sottoscritto:</w:t>
      </w:r>
    </w:p>
    <w:p w:rsidR="00597475" w:rsidRDefault="002B44C5">
      <w:pPr>
        <w:tabs>
          <w:tab w:val="left" w:pos="4508"/>
          <w:tab w:val="left" w:pos="5368"/>
          <w:tab w:val="left" w:pos="10274"/>
        </w:tabs>
        <w:spacing w:before="189" w:line="360" w:lineRule="auto"/>
        <w:ind w:left="203" w:right="202" w:firstLine="14"/>
      </w:pPr>
      <w:r>
        <w:t xml:space="preserve">COGNOME: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u w:val="single"/>
        </w:rPr>
        <w:tab/>
      </w:r>
      <w:r>
        <w:t xml:space="preserve"> LUOGO DI NASCITA </w:t>
      </w:r>
      <w:r>
        <w:rPr>
          <w:u w:val="single"/>
        </w:rPr>
        <w:tab/>
      </w:r>
    </w:p>
    <w:p w:rsidR="00597475" w:rsidRDefault="002B44C5">
      <w:pPr>
        <w:tabs>
          <w:tab w:val="left" w:pos="3781"/>
          <w:tab w:val="left" w:pos="7081"/>
          <w:tab w:val="left" w:pos="10266"/>
        </w:tabs>
        <w:spacing w:before="1" w:line="360" w:lineRule="auto"/>
        <w:ind w:left="194" w:right="190" w:firstLine="28"/>
        <w:rPr>
          <w:spacing w:val="40"/>
          <w:u w:val="single"/>
        </w:rPr>
      </w:pPr>
      <w:r>
        <w:t xml:space="preserve">C.F.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TEL.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D37AC4" w:rsidRDefault="00D37AC4">
      <w:pPr>
        <w:tabs>
          <w:tab w:val="left" w:pos="3781"/>
          <w:tab w:val="left" w:pos="7081"/>
          <w:tab w:val="left" w:pos="10266"/>
        </w:tabs>
        <w:spacing w:before="1" w:line="360" w:lineRule="auto"/>
        <w:ind w:left="194" w:right="190" w:firstLine="28"/>
      </w:pPr>
      <w:r>
        <w:rPr>
          <w:spacing w:val="40"/>
        </w:rPr>
        <w:t>Classe</w:t>
      </w:r>
      <w:r w:rsidRPr="00D37AC4">
        <w:rPr>
          <w:spacing w:val="40"/>
        </w:rPr>
        <w:t>:</w:t>
      </w:r>
      <w:r>
        <w:rPr>
          <w:spacing w:val="40"/>
          <w:u w:val="single"/>
        </w:rPr>
        <w:t xml:space="preserve">                                 </w:t>
      </w:r>
      <w:r w:rsidRPr="00D37AC4">
        <w:rPr>
          <w:spacing w:val="40"/>
        </w:rPr>
        <w:t>Sezione:</w:t>
      </w:r>
      <w:r>
        <w:rPr>
          <w:spacing w:val="40"/>
          <w:u w:val="single"/>
        </w:rPr>
        <w:t xml:space="preserve">                    </w:t>
      </w:r>
      <w:r w:rsidRPr="00D37AC4">
        <w:rPr>
          <w:spacing w:val="40"/>
        </w:rPr>
        <w:t>Indirizzo</w:t>
      </w:r>
      <w:r>
        <w:rPr>
          <w:spacing w:val="40"/>
          <w:u w:val="single"/>
        </w:rPr>
        <w:t xml:space="preserve">                         </w:t>
      </w:r>
    </w:p>
    <w:p w:rsidR="00597475" w:rsidRDefault="00597475">
      <w:pPr>
        <w:spacing w:before="181"/>
      </w:pPr>
    </w:p>
    <w:p w:rsidR="00597475" w:rsidRDefault="002B44C5">
      <w:pPr>
        <w:jc w:val="center"/>
        <w:rPr>
          <w:b/>
        </w:rPr>
      </w:pPr>
      <w:r>
        <w:rPr>
          <w:b/>
        </w:rPr>
        <w:t>CHIEDE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6"/>
        </w:rPr>
        <w:t xml:space="preserve"> </w:t>
      </w:r>
      <w:r>
        <w:rPr>
          <w:b/>
        </w:rPr>
        <w:t>SOSTENERE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SEGUENTI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ESAMI</w:t>
      </w:r>
      <w:r w:rsidR="0007508D">
        <w:rPr>
          <w:b/>
          <w:spacing w:val="-4"/>
        </w:rPr>
        <w:t xml:space="preserve"> CISCO E RELATIVA ISCRIZIONE ALLA PIATTAFORMA NETACAD</w:t>
      </w:r>
    </w:p>
    <w:p w:rsidR="00597475" w:rsidRDefault="00597475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715"/>
        <w:gridCol w:w="2806"/>
      </w:tblGrid>
      <w:tr w:rsidR="00D37AC4" w:rsidTr="00D37AC4">
        <w:trPr>
          <w:trHeight w:val="292"/>
        </w:trPr>
        <w:tc>
          <w:tcPr>
            <w:tcW w:w="1109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MODULO</w:t>
            </w:r>
          </w:p>
        </w:tc>
        <w:tc>
          <w:tcPr>
            <w:tcW w:w="2715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67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ARGOMENTO</w:t>
            </w:r>
          </w:p>
        </w:tc>
        <w:tc>
          <w:tcPr>
            <w:tcW w:w="2806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SELEZIONARE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ESAME</w:t>
            </w:r>
          </w:p>
        </w:tc>
      </w:tr>
      <w:tr w:rsidR="00D37AC4" w:rsidTr="00D37AC4">
        <w:trPr>
          <w:trHeight w:val="515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IT </w:t>
            </w:r>
            <w:r>
              <w:rPr>
                <w:b/>
                <w:color w:val="006FC0"/>
                <w:spacing w:val="-2"/>
                <w:sz w:val="24"/>
              </w:rPr>
              <w:t>Essentials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  <w:tr w:rsidR="00D37AC4" w:rsidTr="00D37AC4">
        <w:trPr>
          <w:trHeight w:val="518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Cybersecurity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  <w:tr w:rsidR="00D37AC4" w:rsidTr="00D37AC4">
        <w:trPr>
          <w:trHeight w:val="518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>CCNA1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pacing w:val="-10"/>
                <w:w w:val="70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</w:tbl>
    <w:p w:rsidR="00597475" w:rsidRDefault="00597475">
      <w:pPr>
        <w:spacing w:before="205"/>
        <w:rPr>
          <w:b/>
          <w:sz w:val="20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5472"/>
        <w:gridCol w:w="4700"/>
        <w:gridCol w:w="4700"/>
      </w:tblGrid>
      <w:tr w:rsidR="0007508D" w:rsidTr="0007508D">
        <w:trPr>
          <w:trHeight w:val="1783"/>
        </w:trPr>
        <w:tc>
          <w:tcPr>
            <w:tcW w:w="5472" w:type="dxa"/>
            <w:tcBorders>
              <w:righ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NECESSARI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PREPARAZIONE  all’esame Finale 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43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Portatile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funzionante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43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Connessione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stabile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Accesso alla piattaforma NETACAD tramite le credenziali fornite dal instructor dell’accademy CISCO – “Galileo Ferraris” di S.G. La Punta</w:t>
            </w:r>
          </w:p>
        </w:tc>
        <w:tc>
          <w:tcPr>
            <w:tcW w:w="4700" w:type="dxa"/>
            <w:tcBorders>
              <w:lef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SESSIONE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ESAME Finale e relativa certificazione</w:t>
            </w:r>
          </w:p>
          <w:p w:rsidR="0007508D" w:rsidRP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4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Completare il percorso relativo alla certificazione scelta;</w:t>
            </w:r>
          </w:p>
          <w:p w:rsid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4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Superare le verifiche intermedie con una percentuale di successo minima </w:t>
            </w:r>
            <w:r w:rsidR="008E709A">
              <w:rPr>
                <w:sz w:val="20"/>
              </w:rPr>
              <w:t xml:space="preserve">del </w:t>
            </w:r>
            <w:r>
              <w:rPr>
                <w:sz w:val="20"/>
              </w:rPr>
              <w:t>70%</w:t>
            </w:r>
          </w:p>
          <w:p w:rsidR="0007508D" w:rsidRP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462"/>
              </w:tabs>
              <w:ind w:right="592" w:hanging="361"/>
              <w:rPr>
                <w:rFonts w:ascii="Wingdings" w:hAnsi="Wingdings"/>
              </w:rPr>
            </w:pPr>
            <w:r>
              <w:t>Presentarsi muniti di documento di riconoscimento</w:t>
            </w:r>
            <w:r w:rsidR="008E709A">
              <w:t xml:space="preserve"> il </w:t>
            </w:r>
            <w:r>
              <w:t>giorno programmato per l’esame finale</w:t>
            </w:r>
            <w:r w:rsidR="008E709A">
              <w:t>.</w:t>
            </w:r>
          </w:p>
          <w:p w:rsidR="0007508D" w:rsidRDefault="0007508D" w:rsidP="0007508D">
            <w:pPr>
              <w:pStyle w:val="TableParagraph"/>
              <w:tabs>
                <w:tab w:val="left" w:pos="460"/>
                <w:tab w:val="left" w:pos="462"/>
              </w:tabs>
              <w:ind w:left="462" w:right="592"/>
              <w:rPr>
                <w:rFonts w:ascii="Wingdings" w:hAnsi="Wingdings"/>
              </w:rPr>
            </w:pPr>
          </w:p>
        </w:tc>
        <w:tc>
          <w:tcPr>
            <w:tcW w:w="4700" w:type="dxa"/>
            <w:tcBorders>
              <w:lef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102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597475" w:rsidRDefault="00597475">
      <w:pPr>
        <w:rPr>
          <w:b/>
        </w:rPr>
      </w:pPr>
    </w:p>
    <w:p w:rsidR="008E709A" w:rsidRDefault="0007508D">
      <w:pPr>
        <w:rPr>
          <w:b/>
        </w:rPr>
      </w:pPr>
      <w:r>
        <w:rPr>
          <w:b/>
        </w:rPr>
        <w:t>Successivamente alla consegna del seguente modulo c</w:t>
      </w:r>
      <w:r w:rsidR="000F4B6D">
        <w:rPr>
          <w:b/>
        </w:rPr>
        <w:t>orredato da</w:t>
      </w:r>
      <w:r w:rsidR="00822047">
        <w:rPr>
          <w:b/>
        </w:rPr>
        <w:t>ll’</w:t>
      </w:r>
      <w:r w:rsidR="00822047" w:rsidRPr="00822047">
        <w:rPr>
          <w:b/>
        </w:rPr>
        <w:t>autorizzazione per il trattamento dei dati</w:t>
      </w:r>
      <w:r>
        <w:rPr>
          <w:b/>
        </w:rPr>
        <w:t>, tramite mail si riceveranno le credenzia</w:t>
      </w:r>
      <w:r w:rsidR="00CD003F">
        <w:rPr>
          <w:b/>
        </w:rPr>
        <w:t>li di accesso alla piattaforma N</w:t>
      </w:r>
      <w:r>
        <w:rPr>
          <w:b/>
        </w:rPr>
        <w:t xml:space="preserve">etacad </w:t>
      </w:r>
      <w:r w:rsidR="000F4B6D">
        <w:rPr>
          <w:b/>
        </w:rPr>
        <w:t>per accedere al materiale e ai rela</w:t>
      </w:r>
      <w:r w:rsidR="008E709A">
        <w:rPr>
          <w:b/>
        </w:rPr>
        <w:t>tivi test di verifica intermedi.</w:t>
      </w:r>
    </w:p>
    <w:p w:rsidR="00597475" w:rsidRDefault="008E709A">
      <w:pPr>
        <w:rPr>
          <w:b/>
        </w:rPr>
      </w:pPr>
      <w:r>
        <w:rPr>
          <w:b/>
        </w:rPr>
        <w:t>E</w:t>
      </w:r>
      <w:r w:rsidR="000F4B6D">
        <w:rPr>
          <w:b/>
        </w:rPr>
        <w:t>ntro 7 gg prima della data calendarizzata per lo svolgimento della sessione per l’esame finale, presso l’istituto G. Ferraris,  il candidato dovrà provvedere al pagamento della relativa tassa tramite l’apposita procedura PAGO PA.</w:t>
      </w:r>
    </w:p>
    <w:p w:rsidR="00CD003F" w:rsidRDefault="00CD003F">
      <w:pPr>
        <w:rPr>
          <w:b/>
        </w:rPr>
      </w:pPr>
    </w:p>
    <w:sectPr w:rsidR="00CD003F" w:rsidSect="00822047">
      <w:footerReference w:type="default" r:id="rId7"/>
      <w:type w:val="continuous"/>
      <w:pgSz w:w="11910" w:h="16840" w:code="9"/>
      <w:pgMar w:top="1417" w:right="1134" w:bottom="1134" w:left="1134" w:header="0" w:footer="22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00" w:rsidRDefault="00635B00">
      <w:r>
        <w:separator/>
      </w:r>
    </w:p>
  </w:endnote>
  <w:endnote w:type="continuationSeparator" w:id="0">
    <w:p w:rsidR="00635B00" w:rsidRDefault="006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597475" w:rsidRDefault="00CD003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1126762</wp:posOffset>
              </wp:positionH>
              <wp:positionV relativeFrom="page">
                <wp:posOffset>9349014</wp:posOffset>
              </wp:positionV>
              <wp:extent cx="5753100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0"/>
                            <w:gridCol w:w="3660"/>
                            <w:gridCol w:w="2880"/>
                          </w:tblGrid>
                          <w:tr w:rsidR="00597475">
                            <w:trPr>
                              <w:trHeight w:val="294"/>
                            </w:trPr>
                            <w:tc>
                              <w:tcPr>
                                <w:tcW w:w="240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597475" w:rsidRDefault="002B44C5">
                                <w:pPr>
                                  <w:pStyle w:val="TableParagraph"/>
                                  <w:spacing w:before="30" w:line="245" w:lineRule="exact"/>
                                  <w:ind w:left="547"/>
                                </w:pPr>
                                <w:r>
                                  <w:t>(Luogo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Data)</w:t>
                                </w:r>
                              </w:p>
                            </w:tc>
                            <w:tc>
                              <w:tcPr>
                                <w:tcW w:w="3660" w:type="dxa"/>
                              </w:tcPr>
                              <w:p w:rsidR="00597475" w:rsidRDefault="0059747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8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597475" w:rsidRDefault="002B44C5">
                                <w:pPr>
                                  <w:pStyle w:val="TableParagraph"/>
                                  <w:spacing w:before="30" w:line="245" w:lineRule="exact"/>
                                  <w:ind w:left="1"/>
                                  <w:jc w:val="center"/>
                                </w:pPr>
                                <w:r>
                                  <w:rPr>
                                    <w:spacing w:val="-2"/>
                                  </w:rPr>
                                  <w:t>(Firma)</w:t>
                                </w:r>
                              </w:p>
                            </w:tc>
                          </w:tr>
                        </w:tbl>
                        <w:p w:rsidR="00597475" w:rsidRDefault="00597475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7pt;margin-top:736.15pt;width:453pt;height:15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0"/>
                      <w:gridCol w:w="3660"/>
                      <w:gridCol w:w="2880"/>
                    </w:tblGrid>
                    <w:tr w:rsidR="00597475">
                      <w:trPr>
                        <w:trHeight w:val="294"/>
                      </w:trPr>
                      <w:tc>
                        <w:tcPr>
                          <w:tcW w:w="2400" w:type="dxa"/>
                          <w:tcBorders>
                            <w:top w:val="single" w:sz="4" w:space="0" w:color="000000"/>
                          </w:tcBorders>
                        </w:tcPr>
                        <w:p w:rsidR="00597475" w:rsidRDefault="002B44C5">
                          <w:pPr>
                            <w:pStyle w:val="TableParagraph"/>
                            <w:spacing w:before="30" w:line="245" w:lineRule="exact"/>
                            <w:ind w:left="547"/>
                          </w:pPr>
                          <w:r>
                            <w:t>(Luogo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Data)</w:t>
                          </w:r>
                        </w:p>
                      </w:tc>
                      <w:tc>
                        <w:tcPr>
                          <w:tcW w:w="3660" w:type="dxa"/>
                        </w:tcPr>
                        <w:p w:rsidR="00597475" w:rsidRDefault="0059747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80" w:type="dxa"/>
                          <w:tcBorders>
                            <w:top w:val="single" w:sz="4" w:space="0" w:color="000000"/>
                          </w:tcBorders>
                        </w:tcPr>
                        <w:p w:rsidR="00597475" w:rsidRDefault="002B44C5">
                          <w:pPr>
                            <w:pStyle w:val="TableParagraph"/>
                            <w:spacing w:before="30" w:line="245" w:lineRule="exact"/>
                            <w:ind w:left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(Firma)</w:t>
                          </w:r>
                        </w:p>
                      </w:tc>
                    </w:tr>
                  </w:tbl>
                  <w:p w:rsidR="00597475" w:rsidRDefault="00597475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00" w:rsidRDefault="00635B00">
      <w:r>
        <w:separator/>
      </w:r>
    </w:p>
  </w:footnote>
  <w:footnote w:type="continuationSeparator" w:id="0">
    <w:p w:rsidR="00635B00" w:rsidRDefault="0063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DF1"/>
    <w:multiLevelType w:val="hybridMultilevel"/>
    <w:tmpl w:val="E9FAC5EE"/>
    <w:lvl w:ilvl="0" w:tplc="BB5AE6BC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796EDE7E">
      <w:numFmt w:val="bullet"/>
      <w:lvlText w:val="•"/>
      <w:lvlJc w:val="left"/>
      <w:pPr>
        <w:ind w:left="883" w:hanging="360"/>
      </w:pPr>
      <w:rPr>
        <w:rFonts w:hint="default"/>
        <w:lang w:val="it-IT" w:eastAsia="en-US" w:bidi="ar-SA"/>
      </w:rPr>
    </w:lvl>
    <w:lvl w:ilvl="2" w:tplc="0390E9BA">
      <w:numFmt w:val="bullet"/>
      <w:lvlText w:val="•"/>
      <w:lvlJc w:val="left"/>
      <w:pPr>
        <w:ind w:left="1307" w:hanging="360"/>
      </w:pPr>
      <w:rPr>
        <w:rFonts w:hint="default"/>
        <w:lang w:val="it-IT" w:eastAsia="en-US" w:bidi="ar-SA"/>
      </w:rPr>
    </w:lvl>
    <w:lvl w:ilvl="3" w:tplc="14AC70DA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F3324506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5" w:tplc="70E43504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6" w:tplc="60261A5E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1026CC3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8" w:tplc="537AD4C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4660EC"/>
    <w:multiLevelType w:val="hybridMultilevel"/>
    <w:tmpl w:val="16AC2070"/>
    <w:lvl w:ilvl="0" w:tplc="AAC00C36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D6E696">
      <w:numFmt w:val="bullet"/>
      <w:lvlText w:val="•"/>
      <w:lvlJc w:val="left"/>
      <w:pPr>
        <w:ind w:left="906" w:hanging="360"/>
      </w:pPr>
      <w:rPr>
        <w:rFonts w:hint="default"/>
        <w:lang w:val="it-IT" w:eastAsia="en-US" w:bidi="ar-SA"/>
      </w:rPr>
    </w:lvl>
    <w:lvl w:ilvl="2" w:tplc="92E4AEAC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3" w:tplc="86F4A38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 w:tplc="F4C8348C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3F448D2A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6" w:tplc="FA4000B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7" w:tplc="2E34D4D8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8" w:tplc="F6F6EF76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5"/>
    <w:rsid w:val="0007508D"/>
    <w:rsid w:val="000F4B6D"/>
    <w:rsid w:val="002B44C5"/>
    <w:rsid w:val="00325A14"/>
    <w:rsid w:val="00376C87"/>
    <w:rsid w:val="00597475"/>
    <w:rsid w:val="00635B00"/>
    <w:rsid w:val="007927C2"/>
    <w:rsid w:val="00822047"/>
    <w:rsid w:val="008E709A"/>
    <w:rsid w:val="00BC7C79"/>
    <w:rsid w:val="00C90047"/>
    <w:rsid w:val="00CD003F"/>
    <w:rsid w:val="00D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A852-FC28-4197-8B2B-4FD73E8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0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0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0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PORRO</dc:creator>
  <dc:description/>
  <cp:lastModifiedBy>Amministratore</cp:lastModifiedBy>
  <cp:revision>7</cp:revision>
  <dcterms:created xsi:type="dcterms:W3CDTF">2025-03-12T07:42:00Z</dcterms:created>
  <dcterms:modified xsi:type="dcterms:W3CDTF">2025-03-13T07:05:00Z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D:20231128192303</vt:lpwstr>
  </property>
</Properties>
</file>